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30"/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  <w:t>1</w:t>
      </w:r>
    </w:p>
    <w:p>
      <w:pPr>
        <w:widowControl/>
        <w:spacing w:line="560" w:lineRule="exact"/>
        <w:ind w:right="3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hint="eastAsia"/>
        </w:rPr>
      </w:pPr>
      <w:r>
        <w:rPr>
          <w:rFonts w:hint="eastAsia" w:ascii="方正小标宋_GBK" w:eastAsia="方正小标宋_GBK"/>
          <w:sz w:val="44"/>
          <w:szCs w:val="44"/>
        </w:rPr>
        <w:t>2022年研究生复试网络远程复试考场规则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spacing w:line="560" w:lineRule="exact"/>
        <w:ind w:right="30"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1.考生应当自觉服从考试工作人员管理，严格遵从考试工作人员关于网络远程考场入场、离场、打开视频的指令，不得以任何理由妨碍考试工作人员履行职责，不得扰乱网络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远程复试考场及其他相关网络远程场所的秩序。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2.考生应按要求备妥软硬件条件和网络环境，提前安装指定软件配合软件测试。按规定时间启动指定软件或登录指定网络平台参加网络远程复试。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3.考生必须凭本人《准考证》和有效居民身份证参加网络远程复试，并主动配合身份验证核查等。复试期间不允许采用任何方式变声、更改人像。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4.考生应选择独立安静房间独自参加网络远程复试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5.考生音频视频必须全程开启，全程正面免冠朝向摄像头，保证头肩部及双手出现在视频画面正中间。不得佩戴口罩保证面部清晰可见，头发不可遮挡耳朵，不得戴耳饰。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6.复试全程考生应保持注视摄像头，视线不得离开。复试期间不得以任何方式查阅资料。院系有特殊规定者，以院系规定为准。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7.复试期间考生不得录屏录像录音。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8.复试期间如发生设备或网络故障，应主动采用院系规定方式与招生院系保持沟通。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6"/>
    <w:rsid w:val="00171836"/>
    <w:rsid w:val="003F111A"/>
    <w:rsid w:val="004E4B47"/>
    <w:rsid w:val="00577021"/>
    <w:rsid w:val="008408D9"/>
    <w:rsid w:val="00B91214"/>
    <w:rsid w:val="00E060A9"/>
    <w:rsid w:val="5C78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550</Words>
  <Characters>561</Characters>
  <Lines>4</Lines>
  <Paragraphs>1</Paragraphs>
  <TotalTime>1</TotalTime>
  <ScaleCrop>false</ScaleCrop>
  <LinksUpToDate>false</LinksUpToDate>
  <CharactersWithSpaces>589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2022-03-27T13:50:00Z</dcterms:created>
  <dc:creator>mjq</dc:creator>
  <cp:lastModifiedBy>灵犀晓晓</cp:lastModifiedBy>
  <dcterms:modified xsi:type="dcterms:W3CDTF">2022-04-06T03:34:39Z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D0100D91FC514E72BACDEEA2FE18A426</vt:lpwstr>
  </property>
</Properties>
</file>